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№ ___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16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Договору оказания услуг по прикреплению лиц для подготовки диссертации</w:t>
        <w:br/>
        <w:t xml:space="preserve">на соискание ученой степени кандидата наук без освоения программ подготовки научно-педагогических кадров в аспирантуре № _____ от __.__.202__ г.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16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16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16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16"/>
        <w:jc w:val="both"/>
        <w:spacing w:before="0" w:after="0" w:line="240" w:lineRule="auto"/>
        <w:widowControl w:val="off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Москва</w:t>
        <w:tab/>
        <w:tab/>
        <w:tab/>
        <w:tab/>
        <w:tab/>
        <w:tab/>
        <w:tab/>
        <w:t xml:space="preserve">«____» _____________ 20___ г.</w:t>
      </w:r>
      <w:r/>
    </w:p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</w:r>
    </w:p>
    <w:p>
      <w:pPr>
        <w:pStyle w:val="616"/>
        <w:ind w:firstLine="567"/>
        <w:jc w:val="both"/>
        <w:spacing w:before="0" w:after="0" w:line="240" w:lineRule="auto"/>
        <w:widowControl w:val="off"/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Федеральное государственное бюджетное научное учреждение «Институт стратегии развития образования»,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именуемое в дальнейшем «Институт», в лице директора Сухановой Татьяны Владимировны, действующей на основании Устава, с одной стороны, и ______________________(Фамилия, имя, отчество прикрепленного лица)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именуемый (-ая) в дальнейшем «Прикрепленное лицо», с другой стороны, совместно именуемые «Стороны», заключили настоящее Соглашение о нижеследующем:</w:t>
      </w:r>
      <w:r/>
    </w:p>
    <w:p>
      <w:pPr>
        <w:pStyle w:val="616"/>
        <w:ind w:firstLine="567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16"/>
        <w:ind w:firstLine="567"/>
        <w:jc w:val="both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Расторгнуть договор </w:t>
      </w:r>
      <w:r>
        <w:rPr>
          <w:rFonts w:ascii="Times New Roman" w:hAnsi="Times New Roman" w:cs="Times New Roman"/>
          <w:b/>
          <w:sz w:val="24"/>
          <w:szCs w:val="24"/>
        </w:rPr>
        <w:t xml:space="preserve">№ _____ от __.__.202__ г.</w:t>
      </w:r>
      <w:r/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623"/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оказания услуг по прикреплению лиц </w:t>
      </w:r>
      <w:bookmarkStart w:id="0" w:name="_Hlk43987847"/>
      <w:r>
        <w:rPr>
          <w:rStyle w:val="623"/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Договор, Услуги), в соответствии с п. 7.4 Договора с 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________ 202__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___________________.</w:t>
      </w:r>
      <w:r/>
    </w:p>
    <w:p>
      <w:pPr>
        <w:pStyle w:val="633"/>
        <w:ind w:firstLine="567"/>
        <w:spacing w:line="240" w:lineRule="auto"/>
        <w:tabs>
          <w:tab w:val="left" w:pos="567" w:leader="none"/>
          <w:tab w:val="clear" w:pos="708" w:leader="none"/>
          <w:tab w:val="left" w:pos="1023" w:leader="none"/>
        </w:tabs>
      </w:pPr>
      <w:r>
        <w:rPr>
          <w:sz w:val="24"/>
          <w:szCs w:val="24"/>
          <w:lang w:eastAsia="ru-RU"/>
        </w:rPr>
        <w:t xml:space="preserve">2. Общая сумма оказанных Услуг за период </w:t>
      </w:r>
      <w:bookmarkStart w:id="1" w:name="_Hlk57716469"/>
      <w:r>
        <w:rPr>
          <w:sz w:val="24"/>
          <w:szCs w:val="24"/>
          <w:lang w:eastAsia="ru-RU"/>
        </w:rPr>
        <w:t xml:space="preserve">с ___________</w:t>
      </w:r>
      <w:r>
        <w:rPr>
          <w:b/>
          <w:sz w:val="24"/>
          <w:szCs w:val="24"/>
        </w:rPr>
        <w:t xml:space="preserve"> 202__ г.</w:t>
      </w:r>
      <w:r>
        <w:rPr>
          <w:b/>
          <w:sz w:val="24"/>
          <w:szCs w:val="24"/>
          <w:lang w:eastAsia="ru-RU"/>
        </w:rPr>
        <w:t xml:space="preserve"> по ___________</w:t>
        <w:br/>
        <w:t xml:space="preserve">202__ г.</w:t>
      </w:r>
      <w:r>
        <w:rPr>
          <w:sz w:val="24"/>
          <w:szCs w:val="24"/>
          <w:lang w:eastAsia="ru-RU"/>
        </w:rPr>
        <w:t xml:space="preserve"> </w:t>
      </w:r>
      <w:bookmarkEnd w:id="1"/>
      <w:r>
        <w:rPr>
          <w:sz w:val="24"/>
          <w:szCs w:val="24"/>
          <w:lang w:eastAsia="ru-RU"/>
        </w:rPr>
        <w:t xml:space="preserve">составляет:________</w:t>
      </w:r>
      <w:r>
        <w:rPr>
          <w:b/>
          <w:sz w:val="24"/>
          <w:szCs w:val="24"/>
        </w:rPr>
        <w:t xml:space="preserve"> (Сумма прописью) руб. __ коп., </w:t>
      </w:r>
      <w:r>
        <w:rPr>
          <w:sz w:val="24"/>
          <w:szCs w:val="24"/>
        </w:rPr>
        <w:t xml:space="preserve">в т. ч. НДС 20% – _______</w:t>
      </w:r>
      <w:r>
        <w:rPr>
          <w:sz w:val="24"/>
          <w:szCs w:val="24"/>
          <w:lang w:eastAsia="ru-RU"/>
        </w:rPr>
        <w:t xml:space="preserve"> руб. __ коп</w:t>
      </w:r>
      <w:r>
        <w:rPr>
          <w:sz w:val="24"/>
          <w:szCs w:val="24"/>
        </w:rPr>
        <w:t xml:space="preserve">.</w:t>
      </w:r>
      <w:r/>
    </w:p>
    <w:p>
      <w:pPr>
        <w:pStyle w:val="633"/>
        <w:ind w:firstLine="567"/>
        <w:spacing w:line="240" w:lineRule="auto"/>
        <w:tabs>
          <w:tab w:val="left" w:pos="567" w:leader="none"/>
          <w:tab w:val="clear" w:pos="708" w:leader="none"/>
          <w:tab w:val="left" w:pos="1023" w:leader="none"/>
        </w:tabs>
      </w:pPr>
      <w:r>
        <w:rPr>
          <w:sz w:val="24"/>
          <w:szCs w:val="24"/>
          <w:lang w:eastAsia="ru-RU"/>
        </w:rPr>
        <w:t xml:space="preserve">3. </w:t>
      </w:r>
      <w:r>
        <w:rPr>
          <w:color w:val="000000"/>
          <w:sz w:val="24"/>
          <w:szCs w:val="24"/>
          <w:shd w:val="clear" w:color="auto" w:fill="ffffff"/>
        </w:rPr>
        <w:t xml:space="preserve">Прикрепленным лицом перечислена Институту оплата за Услуги, оказанные с </w:t>
      </w:r>
      <w:r>
        <w:rPr>
          <w:b/>
          <w:sz w:val="24"/>
          <w:szCs w:val="24"/>
        </w:rPr>
      </w:r>
      <w:r>
        <w:rPr>
          <w:sz w:val="24"/>
          <w:szCs w:val="24"/>
          <w:lang w:eastAsia="ru-RU"/>
        </w:rPr>
      </w:r>
      <w:r>
        <w:rPr>
          <w:sz w:val="24"/>
          <w:szCs w:val="24"/>
          <w:lang w:eastAsia="ru-RU"/>
        </w:rPr>
        <w:t xml:space="preserve">с ___________</w:t>
      </w:r>
      <w:r>
        <w:rPr>
          <w:b/>
          <w:sz w:val="24"/>
          <w:szCs w:val="24"/>
        </w:rPr>
        <w:t xml:space="preserve"> 202__ г.</w:t>
      </w:r>
      <w:r>
        <w:rPr>
          <w:b/>
          <w:sz w:val="24"/>
          <w:szCs w:val="24"/>
          <w:lang w:eastAsia="ru-RU"/>
        </w:rPr>
        <w:t xml:space="preserve"> по ___________</w:t>
        <w:br/>
        <w:t xml:space="preserve">202__ г.</w:t>
      </w:r>
      <w:r>
        <w:rPr>
          <w:b w:val="0"/>
          <w:bCs w:val="0"/>
          <w:sz w:val="24"/>
          <w:szCs w:val="24"/>
          <w:lang w:eastAsia="ru-RU"/>
        </w:rPr>
        <w:t xml:space="preserve">,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составляет:________</w:t>
      </w:r>
      <w:r>
        <w:rPr>
          <w:b/>
          <w:sz w:val="24"/>
          <w:szCs w:val="24"/>
        </w:rPr>
        <w:t xml:space="preserve"> (Сумма прописью) руб. __ коп., </w:t>
      </w:r>
      <w:r>
        <w:rPr>
          <w:sz w:val="24"/>
          <w:szCs w:val="24"/>
        </w:rPr>
        <w:t xml:space="preserve">в т. ч. НДС 20% – _______</w:t>
      </w:r>
      <w:r>
        <w:rPr>
          <w:sz w:val="24"/>
          <w:szCs w:val="24"/>
          <w:lang w:eastAsia="ru-RU"/>
        </w:rPr>
        <w:t xml:space="preserve"> руб. __ коп</w:t>
      </w:r>
      <w:r>
        <w:rPr>
          <w:sz w:val="24"/>
          <w:szCs w:val="24"/>
        </w:rPr>
        <w:t xml:space="preserve">.</w:t>
      </w:r>
      <w:r/>
      <w:r>
        <w:rPr>
          <w:b/>
          <w:sz w:val="24"/>
          <w:szCs w:val="24"/>
        </w:rPr>
      </w:r>
      <w:r>
        <w:rPr>
          <w:sz w:val="24"/>
          <w:szCs w:val="24"/>
        </w:rPr>
        <w:t xml:space="preserve">.</w:t>
      </w:r>
      <w:r/>
    </w:p>
    <w:p>
      <w:pPr>
        <w:pStyle w:val="633"/>
        <w:ind w:firstLine="567"/>
        <w:spacing w:line="240" w:lineRule="auto"/>
        <w:tabs>
          <w:tab w:val="left" w:pos="567" w:leader="none"/>
          <w:tab w:val="clear" w:pos="708" w:leader="none"/>
          <w:tab w:val="left" w:pos="1023" w:leader="none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Взаимные обязательства Сторон по Договору считаются прекращенными с даты подписания настоящего Соглашения. Каких-либо претензий по Договору или в связи</w:t>
        <w:br/>
        <w:t xml:space="preserve">с расторжением Договора Стороны друг к другу не имеют.</w:t>
      </w:r>
      <w:r>
        <w:rPr>
          <w:sz w:val="24"/>
          <w:szCs w:val="24"/>
          <w:lang w:eastAsia="ru-RU"/>
        </w:rPr>
      </w:r>
    </w:p>
    <w:p>
      <w:pPr>
        <w:pStyle w:val="633"/>
        <w:ind w:firstLine="567"/>
        <w:spacing w:line="240" w:lineRule="auto"/>
        <w:tabs>
          <w:tab w:val="left" w:pos="567" w:leader="none"/>
          <w:tab w:val="clear" w:pos="708" w:leader="none"/>
          <w:tab w:val="left" w:pos="1023" w:leader="none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Финансовые обязательства на сумму _________</w:t>
      </w:r>
      <w:r>
        <w:rPr>
          <w:b/>
          <w:sz w:val="24"/>
          <w:szCs w:val="24"/>
          <w:lang w:eastAsia="ru-RU"/>
        </w:rPr>
        <w:t xml:space="preserve"> (Сумма прописью) руб. ___ коп.</w:t>
      </w:r>
      <w:r>
        <w:rPr>
          <w:sz w:val="24"/>
          <w:szCs w:val="24"/>
          <w:lang w:eastAsia="ru-RU"/>
        </w:rPr>
        <w:t xml:space="preserve">, в том числе НДС 20% — _____________ руб. __ коп. Стороны прекращают.</w:t>
      </w:r>
      <w:r>
        <w:rPr>
          <w:sz w:val="24"/>
          <w:szCs w:val="24"/>
          <w:lang w:eastAsia="ru-RU"/>
        </w:rPr>
      </w:r>
    </w:p>
    <w:p>
      <w:pPr>
        <w:pStyle w:val="616"/>
        <w:ind w:firstLine="567"/>
        <w:jc w:val="both"/>
        <w:spacing w:before="0" w:after="0" w:line="240" w:lineRule="auto"/>
        <w:widowControl w:val="off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Настоящее Соглашение вступает в силу с даты его подписания Сторонами</w:t>
        <w:br/>
        <w:t xml:space="preserve">и является неотъемлемой частью Договора. </w:t>
      </w:r>
      <w:r/>
    </w:p>
    <w:p>
      <w:pPr>
        <w:pStyle w:val="616"/>
        <w:ind w:firstLine="567"/>
        <w:jc w:val="both"/>
        <w:spacing w:before="0" w:after="0" w:line="240" w:lineRule="auto"/>
        <w:widowControl w:val="off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Настоящее Соглашение составлено в двух экземплярах, имеющих одинаковую юридическую силу, по одному для каждой из Сторон. </w:t>
      </w:r>
      <w:r/>
    </w:p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tbl>
      <w:tblPr>
        <w:tblW w:w="9571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08"/>
        <w:gridCol w:w="496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8" w:type="dxa"/>
            <w:textDirection w:val="lrTb"/>
            <w:noWrap w:val="false"/>
          </w:tcPr>
          <w:p>
            <w:pPr>
              <w:pStyle w:val="616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Прикрепленное лицо:</w:t>
            </w:r>
            <w:r/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__________________/___________/</w:t>
            </w:r>
            <w:r/>
          </w:p>
          <w:p>
            <w:pPr>
              <w:pStyle w:val="616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3" w:type="dxa"/>
            <w:textDirection w:val="lrTb"/>
            <w:noWrap w:val="false"/>
          </w:tcPr>
          <w:p>
            <w:pPr>
              <w:pStyle w:val="616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lang w:eastAsia="ru-RU"/>
              </w:rPr>
              <w:t xml:space="preserve">Институт:</w:t>
            </w:r>
            <w:r/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федеральное государственное бюджетное научное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учреждение «Институт стратегии развития образования»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(ФГБНУ «ИСРО»)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16"/>
              <w:jc w:val="both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_____________________/Т.В. Суханова/</w:t>
            </w:r>
            <w:r/>
          </w:p>
          <w:p>
            <w:pPr>
              <w:pStyle w:val="616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16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м.п.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</w:tr>
    </w:tbl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</w:r>
      <w:r>
        <w:rPr>
          <w:rFonts w:ascii="Times New Roman" w:hAnsi="Times New Roman" w:cs="Times New Roman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29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pPr>
      <w:spacing w:before="0" w:after="160" w:line="25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617">
    <w:name w:val="WW8Num1z0"/>
    <w:qFormat/>
    <w:rPr>
      <w:rFonts w:cs="Times New Roman"/>
    </w:rPr>
  </w:style>
  <w:style w:type="character" w:styleId="618">
    <w:name w:val="WW8Num1z1"/>
    <w:qFormat/>
    <w:rPr>
      <w:rFonts w:cs="Times New Roman"/>
    </w:rPr>
  </w:style>
  <w:style w:type="character" w:styleId="619">
    <w:name w:val="WW8Num2z0"/>
    <w:qFormat/>
    <w:rPr>
      <w:rFonts w:cs="Times New Roman"/>
    </w:rPr>
  </w:style>
  <w:style w:type="character" w:styleId="620">
    <w:name w:val="WW8Num2z1"/>
    <w:qFormat/>
    <w:rPr>
      <w:rFonts w:cs="Times New Roman"/>
    </w:rPr>
  </w:style>
  <w:style w:type="character" w:styleId="621">
    <w:name w:val="Основной шрифт абзаца"/>
    <w:qFormat/>
  </w:style>
  <w:style w:type="character" w:styleId="622">
    <w:name w:val="Текст выноски Знак"/>
    <w:basedOn w:val="621"/>
    <w:qFormat/>
    <w:rPr>
      <w:rFonts w:ascii="Segoe UI" w:hAnsi="Segoe UI" w:cs="Segoe UI"/>
      <w:sz w:val="18"/>
      <w:szCs w:val="18"/>
    </w:rPr>
  </w:style>
  <w:style w:type="character" w:styleId="623">
    <w:name w:val="normaltextrun"/>
    <w:basedOn w:val="621"/>
    <w:qFormat/>
    <w:rPr>
      <w:rFonts w:cs="Times New Roman"/>
    </w:rPr>
  </w:style>
  <w:style w:type="character" w:styleId="624">
    <w:name w:val="eop"/>
    <w:basedOn w:val="621"/>
    <w:qFormat/>
    <w:rPr>
      <w:rFonts w:cs="Times New Roman"/>
    </w:rPr>
  </w:style>
  <w:style w:type="character" w:styleId="625">
    <w:name w:val="Основной текст_"/>
    <w:basedOn w:val="621"/>
    <w:qFormat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626">
    <w:name w:val="Heading"/>
    <w:basedOn w:val="616"/>
    <w:next w:val="627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27">
    <w:name w:val="Body Text"/>
    <w:basedOn w:val="616"/>
    <w:pPr>
      <w:spacing w:before="0" w:after="140" w:line="276" w:lineRule="auto"/>
    </w:pPr>
  </w:style>
  <w:style w:type="paragraph" w:styleId="628">
    <w:name w:val="List"/>
    <w:basedOn w:val="627"/>
  </w:style>
  <w:style w:type="paragraph" w:styleId="629">
    <w:name w:val="Caption"/>
    <w:basedOn w:val="61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30">
    <w:name w:val="Index"/>
    <w:basedOn w:val="616"/>
    <w:qFormat/>
    <w:pPr>
      <w:suppressLineNumbers/>
    </w:pPr>
  </w:style>
  <w:style w:type="paragraph" w:styleId="631">
    <w:name w:val="Текст выноски"/>
    <w:basedOn w:val="616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632">
    <w:name w:val="Абзац списка"/>
    <w:basedOn w:val="616"/>
    <w:qFormat/>
    <w:pPr>
      <w:contextualSpacing/>
      <w:ind w:left="720" w:firstLine="0"/>
      <w:spacing w:before="0" w:after="160"/>
    </w:pPr>
  </w:style>
  <w:style w:type="paragraph" w:styleId="633">
    <w:name w:val="Основной текст2"/>
    <w:basedOn w:val="616"/>
    <w:qFormat/>
    <w:pPr>
      <w:ind w:hanging="580"/>
      <w:jc w:val="both"/>
      <w:spacing w:before="0" w:after="0" w:line="226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paragraph" w:styleId="634">
    <w:name w:val="Table Contents"/>
    <w:basedOn w:val="616"/>
    <w:qFormat/>
    <w:pPr>
      <w:widowControl w:val="off"/>
      <w:suppressLineNumbers/>
    </w:pPr>
  </w:style>
  <w:style w:type="paragraph" w:styleId="635">
    <w:name w:val="Table Heading"/>
    <w:basedOn w:val="634"/>
    <w:qFormat/>
    <w:pPr>
      <w:jc w:val="center"/>
      <w:suppressLineNumbers/>
    </w:pPr>
    <w:rPr>
      <w:b/>
      <w:bCs/>
    </w:rPr>
  </w:style>
  <w:style w:type="numbering" w:styleId="636">
    <w:name w:val="WW8Num1"/>
    <w:qFormat/>
  </w:style>
  <w:style w:type="numbering" w:styleId="637">
    <w:name w:val="WW8Num2"/>
    <w:qFormat/>
  </w:style>
  <w:style w:type="character" w:styleId="846" w:default="1">
    <w:name w:val="Default Paragraph Font"/>
    <w:uiPriority w:val="1"/>
    <w:semiHidden/>
    <w:unhideWhenUsed/>
  </w:style>
  <w:style w:type="numbering" w:styleId="847" w:default="1">
    <w:name w:val="No List"/>
    <w:uiPriority w:val="99"/>
    <w:semiHidden/>
    <w:unhideWhenUsed/>
  </w:style>
  <w:style w:type="table" w:styleId="84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3</dc:title>
  <dc:subject/>
  <dc:creator>Отдел кадров</dc:creator>
  <cp:keywords/>
  <dc:description/>
  <dc:language>en-US</dc:language>
  <cp:lastModifiedBy>Управление Аспирантура</cp:lastModifiedBy>
  <cp:revision>21</cp:revision>
  <dcterms:created xsi:type="dcterms:W3CDTF">2023-10-24T13:24:00Z</dcterms:created>
  <dcterms:modified xsi:type="dcterms:W3CDTF">2023-11-23T17:36:17Z</dcterms:modified>
</cp:coreProperties>
</file>